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91073" w14:textId="77777777" w:rsidR="006C7D52" w:rsidRPr="006C7D52" w:rsidRDefault="006C7D52" w:rsidP="006C7D52">
      <w:pPr>
        <w:suppressAutoHyphens w:val="0"/>
        <w:autoSpaceDN/>
        <w:spacing w:after="0"/>
        <w:jc w:val="right"/>
        <w:textAlignment w:val="auto"/>
        <w:rPr>
          <w:rFonts w:eastAsia="Times New Roman"/>
          <w:b/>
        </w:rPr>
      </w:pPr>
      <w:r w:rsidRPr="006C7D52">
        <w:rPr>
          <w:rFonts w:eastAsia="Times New Roman"/>
          <w:b/>
        </w:rPr>
        <w:t>PIELIKUMS</w:t>
      </w:r>
    </w:p>
    <w:p w14:paraId="1888BB0F" w14:textId="77777777" w:rsidR="006C7D52" w:rsidRPr="006C7D52" w:rsidRDefault="006C7D52" w:rsidP="006C7D52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6C7D52">
        <w:rPr>
          <w:rFonts w:eastAsia="Times New Roman"/>
        </w:rPr>
        <w:t>Limbažu novada domes</w:t>
      </w:r>
    </w:p>
    <w:p w14:paraId="507CF987" w14:textId="6833F1CE" w:rsidR="006C7D52" w:rsidRPr="006C7D52" w:rsidRDefault="00613410" w:rsidP="006C7D52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>
        <w:rPr>
          <w:rFonts w:eastAsia="Times New Roman"/>
        </w:rPr>
        <w:t>28</w:t>
      </w:r>
      <w:r w:rsidR="006C7D52" w:rsidRPr="006C7D52">
        <w:rPr>
          <w:rFonts w:eastAsia="Times New Roman"/>
        </w:rPr>
        <w:t>.08.2025. sēdes lēmumam Nr.</w:t>
      </w:r>
      <w:r>
        <w:rPr>
          <w:rFonts w:eastAsia="Times New Roman"/>
        </w:rPr>
        <w:t>609</w:t>
      </w:r>
    </w:p>
    <w:p w14:paraId="657D8A08" w14:textId="46D5F1EB" w:rsidR="006C7D52" w:rsidRPr="006C7D52" w:rsidRDefault="006C7D52" w:rsidP="006C7D52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6C7D52">
        <w:rPr>
          <w:rFonts w:eastAsia="Times New Roman"/>
        </w:rPr>
        <w:t>(protokols Nr.</w:t>
      </w:r>
      <w:r w:rsidR="00613410">
        <w:rPr>
          <w:rFonts w:eastAsia="Times New Roman"/>
        </w:rPr>
        <w:t>13</w:t>
      </w:r>
      <w:r w:rsidRPr="006C7D52">
        <w:rPr>
          <w:rFonts w:eastAsia="Times New Roman"/>
        </w:rPr>
        <w:t xml:space="preserve">, </w:t>
      </w:r>
      <w:r w:rsidR="00613410">
        <w:rPr>
          <w:rFonts w:eastAsia="Times New Roman"/>
        </w:rPr>
        <w:t>57</w:t>
      </w:r>
      <w:r w:rsidRPr="006C7D52">
        <w:rPr>
          <w:rFonts w:eastAsia="Times New Roman"/>
        </w:rPr>
        <w:t>.)</w:t>
      </w:r>
    </w:p>
    <w:p w14:paraId="1C253484" w14:textId="77777777" w:rsidR="006C7D52" w:rsidRPr="006C7D52" w:rsidRDefault="006C7D52" w:rsidP="006C7D52">
      <w:pPr>
        <w:suppressAutoHyphens w:val="0"/>
        <w:autoSpaceDN/>
        <w:spacing w:after="0"/>
        <w:jc w:val="both"/>
        <w:textAlignment w:val="auto"/>
        <w:rPr>
          <w:b/>
          <w:sz w:val="20"/>
          <w:szCs w:val="20"/>
        </w:rPr>
      </w:pPr>
    </w:p>
    <w:p w14:paraId="310DD7E4" w14:textId="77777777" w:rsidR="00391F60" w:rsidRDefault="00391F60" w:rsidP="00391F60">
      <w:pPr>
        <w:spacing w:after="0"/>
        <w:rPr>
          <w:rFonts w:eastAsia="Times New Roman"/>
          <w:lang w:eastAsia="lv-LV"/>
        </w:rPr>
      </w:pPr>
    </w:p>
    <w:p w14:paraId="521F4EF2" w14:textId="5A5C7D19" w:rsidR="00762C2B" w:rsidRDefault="00762C2B" w:rsidP="00762C2B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PIRMSSKOLAS IZGLĪTĪBAS IESTĀDES “VILNĪTIS”</w:t>
      </w:r>
    </w:p>
    <w:p w14:paraId="7B201EC4" w14:textId="1BF05596" w:rsidR="00391F60" w:rsidRDefault="00762C2B" w:rsidP="00762C2B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 xml:space="preserve">MAKSAS PAKALPOJUMU </w:t>
      </w:r>
      <w:r w:rsidR="00391F60">
        <w:rPr>
          <w:rFonts w:eastAsia="Times New Roman"/>
          <w:b/>
          <w:lang w:eastAsia="lv-LV"/>
        </w:rPr>
        <w:t>IZCENOJUMI</w:t>
      </w:r>
    </w:p>
    <w:p w14:paraId="7899B795" w14:textId="77777777" w:rsidR="00762C2B" w:rsidRPr="002D2AE2" w:rsidRDefault="00762C2B" w:rsidP="00762C2B">
      <w:pPr>
        <w:spacing w:after="0"/>
        <w:jc w:val="center"/>
        <w:rPr>
          <w:rFonts w:eastAsia="Times New Roman"/>
          <w:b/>
          <w:lang w:eastAsia="lv-LV"/>
        </w:rPr>
      </w:pPr>
    </w:p>
    <w:tbl>
      <w:tblPr>
        <w:tblW w:w="10306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543"/>
        <w:gridCol w:w="1417"/>
        <w:gridCol w:w="1139"/>
        <w:gridCol w:w="851"/>
        <w:gridCol w:w="1129"/>
        <w:gridCol w:w="2651"/>
      </w:tblGrid>
      <w:tr w:rsidR="00391F60" w14:paraId="7706174F" w14:textId="77777777" w:rsidTr="00762C2B">
        <w:trPr>
          <w:trHeight w:val="8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93659" w14:textId="77777777" w:rsidR="00391F60" w:rsidRDefault="00391F60" w:rsidP="00CF1FD1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bookmarkStart w:id="0" w:name="_Hlk194564166"/>
            <w:r>
              <w:rPr>
                <w:b/>
                <w:bCs/>
                <w:color w:val="000000"/>
              </w:rPr>
              <w:t>Nr.</w:t>
            </w:r>
          </w:p>
          <w:p w14:paraId="05B6B29A" w14:textId="77777777" w:rsidR="00391F60" w:rsidRDefault="00391F60" w:rsidP="00CF1FD1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p.k.</w:t>
            </w:r>
          </w:p>
        </w:tc>
        <w:tc>
          <w:tcPr>
            <w:tcW w:w="2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E6F3F" w14:textId="77777777" w:rsidR="00391F60" w:rsidRDefault="00391F60" w:rsidP="006C7D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Pakalpojuma veids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EB1A7" w14:textId="77777777" w:rsidR="00391F60" w:rsidRDefault="00391F60" w:rsidP="00CF1FD1">
            <w:pPr>
              <w:ind w:left="-140" w:right="-39" w:firstLine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Mērvienība</w:t>
            </w:r>
          </w:p>
        </w:tc>
        <w:tc>
          <w:tcPr>
            <w:tcW w:w="11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257D8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bez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0BCD4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1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8F62C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ar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8B1B5" w14:textId="77777777" w:rsidR="00391F60" w:rsidRDefault="00391F60" w:rsidP="00CF1FD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Piezīmes*</w:t>
            </w:r>
          </w:p>
        </w:tc>
      </w:tr>
      <w:tr w:rsidR="00391F60" w14:paraId="7FFB5787" w14:textId="77777777" w:rsidTr="00762C2B">
        <w:trPr>
          <w:trHeight w:val="739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387F" w14:textId="77777777" w:rsidR="00391F60" w:rsidRPr="006A1686" w:rsidRDefault="00391F60" w:rsidP="00CF1FD1">
            <w:pPr>
              <w:jc w:val="center"/>
            </w:pPr>
            <w:r>
              <w:t>1.</w:t>
            </w:r>
          </w:p>
        </w:tc>
        <w:tc>
          <w:tcPr>
            <w:tcW w:w="2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40B3A" w14:textId="77777777" w:rsidR="006C7D52" w:rsidRDefault="00762C2B" w:rsidP="00CF1FD1">
            <w:pPr>
              <w:spacing w:after="0"/>
            </w:pPr>
            <w:r w:rsidRPr="00762C2B">
              <w:t xml:space="preserve">Telpu nomas maksa nakšņošanai grupas telpā </w:t>
            </w:r>
          </w:p>
          <w:p w14:paraId="3FB93CD3" w14:textId="008F5D42" w:rsidR="00391F60" w:rsidRPr="00762C2B" w:rsidRDefault="00762C2B" w:rsidP="00CF1FD1">
            <w:pPr>
              <w:spacing w:after="0"/>
            </w:pPr>
            <w:r w:rsidRPr="00762C2B">
              <w:t>1 personai*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F3894" w14:textId="7C0145EB" w:rsidR="00391F60" w:rsidRPr="00762C2B" w:rsidRDefault="00613410" w:rsidP="00CF1FD1">
            <w:pPr>
              <w:jc w:val="center"/>
            </w:pPr>
            <w:r>
              <w:t>d</w:t>
            </w:r>
            <w:r w:rsidR="00762C2B" w:rsidRPr="00762C2B">
              <w:t>iennaktī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A5C03" w14:textId="29A479B5" w:rsidR="00391F60" w:rsidRPr="00762C2B" w:rsidRDefault="00762C2B" w:rsidP="00CF1FD1">
            <w:pPr>
              <w:jc w:val="center"/>
            </w:pPr>
            <w:r>
              <w:t>7,43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89530" w14:textId="76AEA07E" w:rsidR="00391F60" w:rsidRDefault="00762C2B" w:rsidP="00CF1FD1">
            <w:pPr>
              <w:jc w:val="center"/>
            </w:pPr>
            <w:r>
              <w:t>1,57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31D2" w14:textId="0EB5C87E" w:rsidR="00391F60" w:rsidRDefault="00762C2B" w:rsidP="00CF1FD1">
            <w:pPr>
              <w:jc w:val="center"/>
            </w:pPr>
            <w:r>
              <w:t>9,00</w:t>
            </w:r>
          </w:p>
        </w:tc>
        <w:tc>
          <w:tcPr>
            <w:tcW w:w="26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427E6" w14:textId="77777777" w:rsidR="00391F60" w:rsidRDefault="00391F60" w:rsidP="00CF1FD1">
            <w:pPr>
              <w:jc w:val="center"/>
              <w:rPr>
                <w:color w:val="000000"/>
              </w:rPr>
            </w:pPr>
          </w:p>
        </w:tc>
      </w:tr>
      <w:tr w:rsidR="00391F60" w14:paraId="4A8F69F0" w14:textId="77777777" w:rsidTr="00762C2B">
        <w:trPr>
          <w:trHeight w:val="721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9BFFD" w14:textId="77777777" w:rsidR="00391F60" w:rsidRPr="006A1686" w:rsidRDefault="00391F60" w:rsidP="00CF1FD1">
            <w:pPr>
              <w:jc w:val="center"/>
            </w:pPr>
            <w:r>
              <w:t>2</w:t>
            </w:r>
            <w:r w:rsidRPr="006A1686">
              <w:t>.</w:t>
            </w:r>
          </w:p>
        </w:tc>
        <w:tc>
          <w:tcPr>
            <w:tcW w:w="2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8B87C" w14:textId="77777777" w:rsidR="00762C2B" w:rsidRPr="00762C2B" w:rsidRDefault="00762C2B" w:rsidP="00762C2B">
            <w:pPr>
              <w:spacing w:after="0"/>
            </w:pPr>
            <w:r w:rsidRPr="00762C2B">
              <w:t xml:space="preserve">Aktu zāles nomas maksa </w:t>
            </w:r>
          </w:p>
          <w:p w14:paraId="3BE02D8E" w14:textId="481C89A6" w:rsidR="00391F60" w:rsidRPr="00762C2B" w:rsidRDefault="00762C2B" w:rsidP="006C7D52">
            <w:pPr>
              <w:spacing w:after="0"/>
            </w:pPr>
            <w:r w:rsidRPr="006C7D52">
              <w:rPr>
                <w:i/>
              </w:rPr>
              <w:t>(</w:t>
            </w:r>
            <w:r w:rsidR="006C7D52" w:rsidRPr="006C7D52">
              <w:rPr>
                <w:i/>
              </w:rPr>
              <w:t>t</w:t>
            </w:r>
            <w:r w:rsidRPr="00762C2B">
              <w:rPr>
                <w:i/>
                <w:iCs/>
              </w:rPr>
              <w:t>eātra izrādēm, interešu izglītības pulciņiem un citiem pasākumiem)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06A64" w14:textId="6A87AF51" w:rsidR="00391F60" w:rsidRPr="00762C2B" w:rsidRDefault="00613410" w:rsidP="00CF1FD1">
            <w:pPr>
              <w:jc w:val="center"/>
            </w:pPr>
            <w:r>
              <w:t>s</w:t>
            </w:r>
            <w:r w:rsidR="00762C2B" w:rsidRPr="00762C2B">
              <w:t>tundā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E54F3" w14:textId="1E5DC4C8" w:rsidR="00391F60" w:rsidRPr="00762C2B" w:rsidRDefault="00762C2B" w:rsidP="00CF1FD1">
            <w:pPr>
              <w:jc w:val="center"/>
            </w:pPr>
            <w:r>
              <w:t>7,27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DA0DB" w14:textId="2CC3AB60" w:rsidR="00391F60" w:rsidRDefault="00762C2B" w:rsidP="00CF1FD1">
            <w:pPr>
              <w:jc w:val="center"/>
            </w:pPr>
            <w:r>
              <w:t>1,53</w:t>
            </w:r>
          </w:p>
        </w:tc>
        <w:tc>
          <w:tcPr>
            <w:tcW w:w="11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0BC57" w14:textId="3B83D400" w:rsidR="00391F60" w:rsidRDefault="00762C2B" w:rsidP="00CF1FD1">
            <w:pPr>
              <w:jc w:val="center"/>
            </w:pPr>
            <w:r>
              <w:t>8,80</w:t>
            </w:r>
          </w:p>
        </w:tc>
        <w:tc>
          <w:tcPr>
            <w:tcW w:w="26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613B9" w14:textId="77777777" w:rsidR="00391F60" w:rsidRDefault="00391F60" w:rsidP="00CF1FD1">
            <w:pPr>
              <w:jc w:val="center"/>
              <w:rPr>
                <w:color w:val="000000"/>
              </w:rPr>
            </w:pPr>
          </w:p>
        </w:tc>
      </w:tr>
      <w:tr w:rsidR="00391F60" w14:paraId="64D5049E" w14:textId="77777777" w:rsidTr="00762C2B">
        <w:trPr>
          <w:trHeight w:val="1083"/>
        </w:trPr>
        <w:tc>
          <w:tcPr>
            <w:tcW w:w="5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FEBD5" w14:textId="4E7DDFE9" w:rsidR="00391F60" w:rsidRPr="006A1686" w:rsidRDefault="00762C2B" w:rsidP="00CF1FD1">
            <w:pPr>
              <w:jc w:val="center"/>
            </w:pPr>
            <w:r>
              <w:t>3</w:t>
            </w:r>
            <w:r w:rsidR="00391F60" w:rsidRPr="006A1686">
              <w:t>.</w:t>
            </w:r>
          </w:p>
        </w:tc>
        <w:tc>
          <w:tcPr>
            <w:tcW w:w="254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431E6" w14:textId="754152FA" w:rsidR="006C7D52" w:rsidRDefault="00762C2B" w:rsidP="006C7D52">
            <w:r w:rsidRPr="00762C2B">
              <w:t>Aktu zāles nomas m</w:t>
            </w:r>
            <w:bookmarkStart w:id="1" w:name="_GoBack"/>
            <w:bookmarkEnd w:id="1"/>
            <w:r w:rsidRPr="00762C2B">
              <w:t>aksa</w:t>
            </w:r>
            <w:r w:rsidR="006C7D52">
              <w:t xml:space="preserve"> </w:t>
            </w:r>
          </w:p>
          <w:p w14:paraId="7B674DCD" w14:textId="650B15B3" w:rsidR="00391F60" w:rsidRPr="00762C2B" w:rsidRDefault="00762C2B" w:rsidP="006C7D52">
            <w:r w:rsidRPr="006C7D52">
              <w:rPr>
                <w:i/>
              </w:rPr>
              <w:t>(</w:t>
            </w:r>
            <w:r w:rsidR="006C7D52" w:rsidRPr="006C7D52">
              <w:rPr>
                <w:i/>
              </w:rPr>
              <w:t>k</w:t>
            </w:r>
            <w:r w:rsidRPr="00762C2B">
              <w:rPr>
                <w:i/>
                <w:iCs/>
              </w:rPr>
              <w:t>āzām, jubilejām</w:t>
            </w:r>
            <w:r w:rsidRPr="00762C2B">
              <w:t>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0A264" w14:textId="108D2C27" w:rsidR="00391F60" w:rsidRPr="00762C2B" w:rsidRDefault="00613410" w:rsidP="00CF1FD1">
            <w:pPr>
              <w:jc w:val="center"/>
            </w:pPr>
            <w:r>
              <w:t>s</w:t>
            </w:r>
            <w:r w:rsidR="00762C2B" w:rsidRPr="00762C2B">
              <w:t>tundā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2A5FB" w14:textId="109D2492" w:rsidR="00391F60" w:rsidRPr="00762C2B" w:rsidRDefault="00762C2B" w:rsidP="00CF1FD1">
            <w:pPr>
              <w:jc w:val="center"/>
            </w:pPr>
            <w:r>
              <w:t>13,22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644E1" w14:textId="2C1FE4D1" w:rsidR="00391F60" w:rsidRDefault="00762C2B" w:rsidP="00CF1FD1">
            <w:pPr>
              <w:jc w:val="center"/>
            </w:pPr>
            <w:r>
              <w:t>2,78</w:t>
            </w:r>
          </w:p>
        </w:tc>
        <w:tc>
          <w:tcPr>
            <w:tcW w:w="112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D5C82" w14:textId="1736D910" w:rsidR="00391F60" w:rsidRDefault="00762C2B" w:rsidP="00CF1FD1">
            <w:pPr>
              <w:jc w:val="center"/>
            </w:pPr>
            <w:r>
              <w:t>16,00</w:t>
            </w:r>
          </w:p>
        </w:tc>
        <w:tc>
          <w:tcPr>
            <w:tcW w:w="265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C2A8DD" w14:textId="6F6FACD1" w:rsidR="00391F60" w:rsidRDefault="00391F60" w:rsidP="00CF1FD1">
            <w:pPr>
              <w:jc w:val="center"/>
            </w:pPr>
          </w:p>
        </w:tc>
      </w:tr>
      <w:tr w:rsidR="00391F60" w14:paraId="3100B46C" w14:textId="77777777" w:rsidTr="00762C2B">
        <w:trPr>
          <w:trHeight w:val="6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1589" w14:textId="02702D11" w:rsidR="00391F60" w:rsidRPr="006A1686" w:rsidRDefault="00762C2B" w:rsidP="00CF1FD1">
            <w:pPr>
              <w:jc w:val="center"/>
            </w:pPr>
            <w:r>
              <w:t>4</w:t>
            </w:r>
            <w:r w:rsidR="00391F60" w:rsidRPr="006A1686">
              <w:t>.</w:t>
            </w:r>
          </w:p>
        </w:tc>
        <w:tc>
          <w:tcPr>
            <w:tcW w:w="2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C695D" w14:textId="77777777" w:rsidR="006C7D52" w:rsidRDefault="00762C2B" w:rsidP="00CF1FD1">
            <w:pPr>
              <w:spacing w:after="0"/>
            </w:pPr>
            <w:r w:rsidRPr="00762C2B">
              <w:t>Grupas telpas izmantošanas maksa ēdināšanai nometnēm</w:t>
            </w:r>
          </w:p>
          <w:p w14:paraId="528A1770" w14:textId="49CE6420" w:rsidR="00391F60" w:rsidRPr="00762C2B" w:rsidRDefault="00762C2B" w:rsidP="00CF1FD1">
            <w:pPr>
              <w:spacing w:after="0"/>
            </w:pPr>
            <w:r w:rsidRPr="00762C2B">
              <w:t>1 personai*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20865" w14:textId="41A32AE7" w:rsidR="00391F60" w:rsidRPr="00762C2B" w:rsidRDefault="00613410" w:rsidP="00CF1FD1">
            <w:pPr>
              <w:jc w:val="center"/>
            </w:pPr>
            <w:r>
              <w:t>d</w:t>
            </w:r>
            <w:r w:rsidR="00762C2B" w:rsidRPr="00762C2B">
              <w:t>ienā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8C2F6" w14:textId="7E68C82B" w:rsidR="00391F60" w:rsidRPr="00762C2B" w:rsidRDefault="00762C2B" w:rsidP="00CF1FD1">
            <w:pPr>
              <w:jc w:val="center"/>
            </w:pPr>
            <w:r>
              <w:t>2,48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C4104" w14:textId="0A409A9C" w:rsidR="00391F60" w:rsidRDefault="00762C2B" w:rsidP="00CF1FD1">
            <w:pPr>
              <w:jc w:val="center"/>
            </w:pPr>
            <w:r>
              <w:t>0,52</w:t>
            </w:r>
          </w:p>
        </w:tc>
        <w:tc>
          <w:tcPr>
            <w:tcW w:w="11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714A2" w14:textId="767BA628" w:rsidR="00391F60" w:rsidRDefault="00762C2B" w:rsidP="00CF1FD1">
            <w:pPr>
              <w:jc w:val="center"/>
            </w:pPr>
            <w:r>
              <w:t>3,00</w:t>
            </w:r>
          </w:p>
        </w:tc>
        <w:tc>
          <w:tcPr>
            <w:tcW w:w="2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F976B" w14:textId="77777777" w:rsidR="00391F60" w:rsidRDefault="00391F60" w:rsidP="00CF1FD1">
            <w:pPr>
              <w:jc w:val="center"/>
              <w:rPr>
                <w:color w:val="000000"/>
              </w:rPr>
            </w:pPr>
          </w:p>
        </w:tc>
      </w:tr>
    </w:tbl>
    <w:bookmarkEnd w:id="0"/>
    <w:p w14:paraId="1E0BB99C" w14:textId="72E4792F" w:rsidR="00391F60" w:rsidRPr="006C7D52" w:rsidRDefault="006C7D52" w:rsidP="00391F60">
      <w:pPr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="00762C2B" w:rsidRPr="006C7D52">
        <w:rPr>
          <w:sz w:val="22"/>
          <w:szCs w:val="22"/>
        </w:rPr>
        <w:t>Grupu telpas tiek iznomātas laika periodā no 01.06. līdz 31.08.</w:t>
      </w:r>
    </w:p>
    <w:sectPr w:rsidR="00391F60" w:rsidRPr="006C7D52" w:rsidSect="00391F60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60"/>
    <w:rsid w:val="00391F60"/>
    <w:rsid w:val="004F53D1"/>
    <w:rsid w:val="00613410"/>
    <w:rsid w:val="006C7D52"/>
    <w:rsid w:val="00762C2B"/>
    <w:rsid w:val="00F8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8D41"/>
  <w15:chartTrackingRefBased/>
  <w15:docId w15:val="{02C7AB59-A868-4A11-B6FC-304116D0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91F60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391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391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91F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391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391F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391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391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391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391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391F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391F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91F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391F60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391F60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391F60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391F60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391F60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391F60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391F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391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391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391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391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391F60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391F60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391F60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391F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391F60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391F6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443</Words>
  <Characters>253</Characters>
  <Application>Microsoft Office Word</Application>
  <DocSecurity>0</DocSecurity>
  <Lines>2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Evija Kairiša</dc:creator>
  <cp:keywords/>
  <dc:description/>
  <cp:lastModifiedBy>Dace Tauriņa</cp:lastModifiedBy>
  <cp:revision>4</cp:revision>
  <dcterms:created xsi:type="dcterms:W3CDTF">2025-08-05T11:23:00Z</dcterms:created>
  <dcterms:modified xsi:type="dcterms:W3CDTF">2025-09-02T08:58:00Z</dcterms:modified>
</cp:coreProperties>
</file>